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4721" w14:textId="77777777" w:rsidR="00D90486" w:rsidRPr="00D90486" w:rsidRDefault="00D90486" w:rsidP="00D90486">
      <w:pPr>
        <w:spacing w:before="100" w:beforeAutospacing="1" w:after="100" w:afterAutospacing="1" w:line="240" w:lineRule="auto"/>
        <w:jc w:val="center"/>
        <w:outlineLvl w:val="1"/>
        <w:rPr>
          <w:rFonts w:ascii="Ink Free" w:eastAsia="Times New Roman" w:hAnsi="Ink Free" w:cs="Times New Roman"/>
          <w:b/>
          <w:bCs/>
          <w:sz w:val="40"/>
          <w:szCs w:val="40"/>
          <w:lang w:eastAsia="de-DE"/>
        </w:rPr>
      </w:pPr>
      <w:r w:rsidRPr="00D90486">
        <w:rPr>
          <w:rFonts w:ascii="Ink Free" w:eastAsia="Times New Roman" w:hAnsi="Ink Free" w:cs="Times New Roman"/>
          <w:b/>
          <w:bCs/>
          <w:sz w:val="40"/>
          <w:szCs w:val="40"/>
          <w:lang w:eastAsia="de-DE"/>
        </w:rPr>
        <w:t>Hilfestellung – Reglement</w:t>
      </w:r>
    </w:p>
    <w:p w14:paraId="190E9555" w14:textId="77777777" w:rsidR="00D90486" w:rsidRPr="00D90486" w:rsidRDefault="00D90486" w:rsidP="00D90486">
      <w:pPr>
        <w:spacing w:before="100" w:beforeAutospacing="1" w:after="100" w:afterAutospacing="1" w:line="240" w:lineRule="auto"/>
        <w:jc w:val="center"/>
        <w:outlineLvl w:val="2"/>
        <w:rPr>
          <w:rFonts w:ascii="Ink Free" w:eastAsia="Times New Roman" w:hAnsi="Ink Free" w:cs="Times New Roman"/>
          <w:b/>
          <w:bCs/>
          <w:sz w:val="40"/>
          <w:szCs w:val="40"/>
          <w:lang w:eastAsia="de-DE"/>
        </w:rPr>
      </w:pPr>
      <w:r w:rsidRPr="00D90486">
        <w:rPr>
          <w:rFonts w:ascii="Ink Free" w:eastAsia="Times New Roman" w:hAnsi="Ink Free" w:cs="Times New Roman"/>
          <w:b/>
          <w:bCs/>
          <w:sz w:val="40"/>
          <w:szCs w:val="40"/>
          <w:lang w:eastAsia="de-DE"/>
        </w:rPr>
        <w:t xml:space="preserve">Ultra4 King </w:t>
      </w:r>
      <w:proofErr w:type="spellStart"/>
      <w:r w:rsidRPr="00D90486">
        <w:rPr>
          <w:rFonts w:ascii="Ink Free" w:eastAsia="Times New Roman" w:hAnsi="Ink Free" w:cs="Times New Roman"/>
          <w:b/>
          <w:bCs/>
          <w:sz w:val="40"/>
          <w:szCs w:val="40"/>
          <w:lang w:eastAsia="de-DE"/>
        </w:rPr>
        <w:t>of</w:t>
      </w:r>
      <w:proofErr w:type="spellEnd"/>
      <w:r w:rsidRPr="00D90486">
        <w:rPr>
          <w:rFonts w:ascii="Ink Free" w:eastAsia="Times New Roman" w:hAnsi="Ink Free" w:cs="Times New Roman"/>
          <w:b/>
          <w:bCs/>
          <w:sz w:val="40"/>
          <w:szCs w:val="40"/>
          <w:lang w:eastAsia="de-DE"/>
        </w:rPr>
        <w:t xml:space="preserve"> Germany Trophy</w:t>
      </w:r>
    </w:p>
    <w:p w14:paraId="564F3783" w14:textId="114B96F9" w:rsidR="00D90486" w:rsidRPr="00D90486" w:rsidRDefault="00953464" w:rsidP="00D9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24BC7565">
          <v:rect id="_x0000_i1025" style="width:0;height:1.5pt" o:hralign="center" o:hrstd="t" o:hr="t" fillcolor="#a0a0a0" stroked="f"/>
        </w:pict>
      </w:r>
      <w:r w:rsidR="00D90486" w:rsidRPr="00D90486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1. Fahrzeugklassen</w:t>
      </w:r>
    </w:p>
    <w:p w14:paraId="381189B0" w14:textId="77777777" w:rsidR="00D90486" w:rsidRPr="00D90486" w:rsidRDefault="00D90486" w:rsidP="00D90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D90486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1.1 EXTREM</w:t>
      </w:r>
    </w:p>
    <w:p w14:paraId="13DBEA66" w14:textId="77777777" w:rsidR="00D90486" w:rsidRPr="00D90486" w:rsidRDefault="00D90486" w:rsidP="00D90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Geländewagen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mit Seilwinde.</w:t>
      </w:r>
    </w:p>
    <w:p w14:paraId="76BC0D23" w14:textId="77777777" w:rsidR="00D90486" w:rsidRPr="00D90486" w:rsidRDefault="00D90486" w:rsidP="00D90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Fahrzeug wird der Klasse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EXTREM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zugeordnet, wenn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höchstens eines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nachfolgend genannten Kriterien zutrifft.</w:t>
      </w:r>
    </w:p>
    <w:p w14:paraId="2750FFDD" w14:textId="77777777" w:rsidR="00D90486" w:rsidRPr="00D90486" w:rsidRDefault="00953464" w:rsidP="00D9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6CF07BE1">
          <v:rect id="_x0000_i1026" style="width:0;height:1.5pt" o:hralign="center" o:hrstd="t" o:hr="t" fillcolor="#a0a0a0" stroked="f"/>
        </w:pict>
      </w:r>
    </w:p>
    <w:p w14:paraId="69747668" w14:textId="77777777" w:rsidR="00D90486" w:rsidRPr="00D90486" w:rsidRDefault="00D90486" w:rsidP="00D90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D90486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1.2 PROTOTYP</w:t>
      </w:r>
    </w:p>
    <w:p w14:paraId="33EF6BAB" w14:textId="77777777" w:rsidR="00D90486" w:rsidRPr="00D90486" w:rsidRDefault="00D90486" w:rsidP="00D90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Fahrzeug wird der Klasse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PROTOTYP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zugeordnet, wenn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zwei oder mehr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folgenden Kriterien zutreffen:</w:t>
      </w:r>
    </w:p>
    <w:p w14:paraId="03024A94" w14:textId="77777777" w:rsidR="00D90486" w:rsidRPr="00D90486" w:rsidRDefault="00D90486" w:rsidP="00D90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Gitterrohrrahmen</w:t>
      </w:r>
    </w:p>
    <w:p w14:paraId="09F3BFE0" w14:textId="77777777" w:rsidR="00D90486" w:rsidRPr="00D90486" w:rsidRDefault="00D90486" w:rsidP="00D90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Fahrwerk mit </w:t>
      </w:r>
      <w:proofErr w:type="spellStart"/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Airshocks</w:t>
      </w:r>
      <w:proofErr w:type="spellEnd"/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oder nachgerüsteten </w:t>
      </w:r>
      <w:proofErr w:type="spellStart"/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Coilover</w:t>
      </w:r>
      <w:proofErr w:type="spellEnd"/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-Dämpfern</w:t>
      </w:r>
    </w:p>
    <w:p w14:paraId="67149904" w14:textId="77777777" w:rsidR="00D90486" w:rsidRPr="00D90486" w:rsidRDefault="00D90486" w:rsidP="00D90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Full</w:t>
      </w:r>
      <w:proofErr w:type="spellEnd"/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-Hydro-Lenkung</w:t>
      </w:r>
    </w:p>
    <w:p w14:paraId="1C3F1878" w14:textId="77777777" w:rsidR="00D90486" w:rsidRPr="00D90486" w:rsidRDefault="00D90486" w:rsidP="00D90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Portalachsen</w:t>
      </w:r>
    </w:p>
    <w:p w14:paraId="3B9A7EF9" w14:textId="77777777" w:rsidR="00D90486" w:rsidRPr="00D90486" w:rsidRDefault="00D90486" w:rsidP="00D90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Raddurchmesser größer als 37 Zoll (entspricht 95 cm, wird gemessen)</w:t>
      </w:r>
    </w:p>
    <w:p w14:paraId="3105E5F5" w14:textId="77777777" w:rsidR="00D90486" w:rsidRPr="00D90486" w:rsidRDefault="00D90486" w:rsidP="00D90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Allradlenkung</w:t>
      </w:r>
    </w:p>
    <w:p w14:paraId="4A53B721" w14:textId="77777777" w:rsidR="00D90486" w:rsidRPr="00D90486" w:rsidRDefault="00D90486" w:rsidP="00D90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Seilwinde mit mehr als einem Elektromotor sowie hydraulische oder mechanische Seilwinden</w:t>
      </w:r>
    </w:p>
    <w:p w14:paraId="08A53FA3" w14:textId="77777777" w:rsidR="00D90486" w:rsidRPr="00D90486" w:rsidRDefault="00D90486" w:rsidP="00D90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maximale Fahrzeuggewicht darf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3.500 kg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nicht überschreiten.</w:t>
      </w:r>
    </w:p>
    <w:p w14:paraId="4687111A" w14:textId="77777777" w:rsidR="00D90486" w:rsidRPr="00D90486" w:rsidRDefault="00953464" w:rsidP="00D9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60CD5EEC">
          <v:rect id="_x0000_i1027" style="width:0;height:1.5pt" o:hralign="center" o:hrstd="t" o:hr="t" fillcolor="#a0a0a0" stroked="f"/>
        </w:pict>
      </w:r>
    </w:p>
    <w:p w14:paraId="46A7F7D3" w14:textId="77777777" w:rsidR="00D90486" w:rsidRPr="00D90486" w:rsidRDefault="00D90486" w:rsidP="00D904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D90486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2. Persönliche Schutzausrüstung</w:t>
      </w:r>
    </w:p>
    <w:p w14:paraId="34DB2A47" w14:textId="77777777" w:rsidR="00D90486" w:rsidRPr="00D90486" w:rsidRDefault="00D90486" w:rsidP="00D90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Für Fahrer und Beifahrer gilt während des Rennens folgende Ausrüstung:</w:t>
      </w:r>
    </w:p>
    <w:p w14:paraId="56F1AA5A" w14:textId="77777777" w:rsidR="00D90486" w:rsidRPr="00D90486" w:rsidRDefault="00D90486" w:rsidP="00D90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D90486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Pflichtausrüstung:</w:t>
      </w:r>
    </w:p>
    <w:p w14:paraId="10212041" w14:textId="77777777" w:rsidR="00D90486" w:rsidRPr="00D90486" w:rsidRDefault="00D90486" w:rsidP="00D90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Straßenzugelassener Helm (ECE) oder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FIA-geprüfter Helm</w:t>
      </w:r>
    </w:p>
    <w:p w14:paraId="61DF241E" w14:textId="77777777" w:rsidR="00D90486" w:rsidRPr="00D90486" w:rsidRDefault="00D90486" w:rsidP="00D90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Gültiger europäischer Führerschein, mindestens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Klasse B</w:t>
      </w:r>
    </w:p>
    <w:p w14:paraId="4879902E" w14:textId="640C5DF4" w:rsidR="00D90486" w:rsidRPr="00D90486" w:rsidRDefault="00D90486" w:rsidP="00D90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Langärmliges, feuerfestes Oberteil und lange, feuerfeste Hose (z. B. Jeans) ein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Rennoverall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wird empfohlen</w:t>
      </w:r>
    </w:p>
    <w:p w14:paraId="7A9D0328" w14:textId="77777777" w:rsidR="00D90486" w:rsidRPr="00D90486" w:rsidRDefault="00D90486" w:rsidP="00D90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Geeignete Handschuhe (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FIA-Handschuhe empfohlen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)</w:t>
      </w:r>
    </w:p>
    <w:p w14:paraId="748F1C8D" w14:textId="77777777" w:rsidR="00D90486" w:rsidRPr="00D90486" w:rsidRDefault="00D90486" w:rsidP="00D90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Geschlossenes, festes Schuhwerk (keine Turnschuhe;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FIA-Schuhe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empfohlen)</w:t>
      </w:r>
    </w:p>
    <w:p w14:paraId="3147335A" w14:textId="77777777" w:rsidR="00D90486" w:rsidRPr="00D90486" w:rsidRDefault="00D90486" w:rsidP="00D90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Ist keine Frontscheibe vorhanden, müssen Fahrer und Beifahrer eine Schutzbrille tragen</w:t>
      </w:r>
    </w:p>
    <w:p w14:paraId="1389CD5A" w14:textId="77777777" w:rsidR="00D90486" w:rsidRPr="00D90486" w:rsidRDefault="00953464" w:rsidP="00D9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pict w14:anchorId="41BF6B10">
          <v:rect id="_x0000_i1028" style="width:0;height:1.5pt" o:hralign="center" o:hrstd="t" o:hr="t" fillcolor="#a0a0a0" stroked="f"/>
        </w:pict>
      </w:r>
    </w:p>
    <w:p w14:paraId="2897BE61" w14:textId="77777777" w:rsidR="00D90486" w:rsidRPr="00D90486" w:rsidRDefault="00D90486" w:rsidP="00D904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D90486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3. Pflichtausrüstung am Fahrzeug</w:t>
      </w:r>
    </w:p>
    <w:p w14:paraId="606F4A0E" w14:textId="77777777" w:rsidR="00D90486" w:rsidRPr="00D90486" w:rsidRDefault="00D90486" w:rsidP="00D90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Für beide Fahrzeugklassen gilt folgende verpflichtende Fahrzeugausstattung:</w:t>
      </w:r>
    </w:p>
    <w:p w14:paraId="2878EB7B" w14:textId="77777777" w:rsidR="00D90486" w:rsidRPr="00D90486" w:rsidRDefault="00D90486" w:rsidP="00D90486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Mindestens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zwei funktionsfähige Feuerlöscher</w:t>
      </w:r>
    </w:p>
    <w:p w14:paraId="41EE92D8" w14:textId="77777777" w:rsidR="00D90486" w:rsidRPr="00D90486" w:rsidRDefault="00D90486" w:rsidP="00D90486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Bergepunkte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vorne und hinten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am Fahrzeug</w:t>
      </w:r>
    </w:p>
    <w:p w14:paraId="7884350B" w14:textId="77777777" w:rsidR="00D90486" w:rsidRPr="00D90486" w:rsidRDefault="00D90486" w:rsidP="00D90486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6-Punkt-Überrollbügel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, fest und fachgerecht verankert</w:t>
      </w:r>
    </w:p>
    <w:p w14:paraId="02F3D944" w14:textId="77777777" w:rsidR="00D90486" w:rsidRPr="00D90486" w:rsidRDefault="00D90486" w:rsidP="00D90486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Hosenträgergurte in einwandfreiem Zustand,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fest am Fahrzeug (nicht am Sitz) verankert</w:t>
      </w:r>
    </w:p>
    <w:p w14:paraId="5FE2B954" w14:textId="77777777" w:rsidR="00D90486" w:rsidRPr="00D90486" w:rsidRDefault="00D90486" w:rsidP="00D90486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Alle Fahrzeugbauteile (z. B. Batterien, Tanks, Erdanker, Reserveräder) müssen sicher befestigt sein</w:t>
      </w:r>
    </w:p>
    <w:p w14:paraId="17ECAB21" w14:textId="77777777" w:rsidR="00D90486" w:rsidRPr="00D90486" w:rsidRDefault="00D90486" w:rsidP="00D90486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Tanks, Kühler, Batterien sowie weitere sicherheitsrelevante oder gefährdete Bauteile sind durch geeignete Abschirmungen zu schützen</w:t>
      </w:r>
    </w:p>
    <w:p w14:paraId="6D6DD2C6" w14:textId="77777777" w:rsidR="00D90486" w:rsidRPr="00D90486" w:rsidRDefault="00D90486" w:rsidP="00D90486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im Cockpit montierte Kühler, Kühlwasserschläuche, Batterien, Kraftstofftanks oder vergleichbare Bauteile ist eine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Trennwand oder Abdeckung zwingend erforderlich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293BE234" w14:textId="77777777" w:rsidR="00D90486" w:rsidRPr="00D90486" w:rsidRDefault="00D90486" w:rsidP="00D90486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Peilstäbe müssen gesichert sein (z. B. abgeklebt oder mit Kabelbinder fixiert)</w:t>
      </w:r>
    </w:p>
    <w:p w14:paraId="73A4AE37" w14:textId="0A37E5FE" w:rsidR="00D90486" w:rsidRPr="00D90486" w:rsidRDefault="00D90486" w:rsidP="00D90486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Fahrzeuge mit Frontmotor müssen über eine Spritz,- bzw. Feuerschutzwand zwischen Motorraum und Fahrzeuginsassen verfügen (Mindestanforderung: 1 mm magnetisches Stahlblech oder 3 mm Aluminiumblech); die Motorhaube gilt als Verlängerung dieser Schutzwand.</w:t>
      </w:r>
    </w:p>
    <w:p w14:paraId="0FBC7682" w14:textId="77777777" w:rsidR="00D90486" w:rsidRPr="00D90486" w:rsidRDefault="00D90486" w:rsidP="00D90486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Funktionierende Beleuchtung: Frontscheinwerfer sowie Rückleuchten inkl. Bremslicht</w:t>
      </w:r>
    </w:p>
    <w:p w14:paraId="4C1B1CE3" w14:textId="77777777" w:rsidR="00D90486" w:rsidRPr="00D90486" w:rsidRDefault="00D90486" w:rsidP="00D90486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Seilwinde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ausschließlich mit Kunststoffseil</w:t>
      </w:r>
    </w:p>
    <w:p w14:paraId="47300B21" w14:textId="77777777" w:rsidR="00D90486" w:rsidRPr="00D90486" w:rsidRDefault="00D90486" w:rsidP="00D90486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Oranges Staublicht am Fahrzeugheck wird empfohlen</w:t>
      </w:r>
    </w:p>
    <w:p w14:paraId="1927C296" w14:textId="77777777" w:rsidR="00D90486" w:rsidRPr="00D90486" w:rsidRDefault="00D90486" w:rsidP="00D90486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Einstieg muss geschlossen sein oder über eine Tür verfügen, die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zweifach gesichert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(inkl. Fenster oder Fensternetz)</w:t>
      </w:r>
    </w:p>
    <w:p w14:paraId="2560C6EA" w14:textId="77777777" w:rsidR="00D90486" w:rsidRPr="00D90486" w:rsidRDefault="00D90486" w:rsidP="00D90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Teilnahme ohne funktionsfähige Seilwinde ist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nicht zulässig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0CBBD15C" w14:textId="77777777" w:rsidR="00D90486" w:rsidRPr="00D90486" w:rsidRDefault="00953464" w:rsidP="00D9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677B0ACB">
          <v:rect id="_x0000_i1029" style="width:0;height:1.5pt" o:hralign="center" o:hrstd="t" o:hr="t" fillcolor="#a0a0a0" stroked="f"/>
        </w:pict>
      </w:r>
    </w:p>
    <w:p w14:paraId="1C5B5B70" w14:textId="77777777" w:rsidR="00D90486" w:rsidRPr="00D90486" w:rsidRDefault="00D90486" w:rsidP="00D904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D90486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4. Empfohlene Ausrüstung (§ 6)</w:t>
      </w:r>
    </w:p>
    <w:p w14:paraId="77CFA72F" w14:textId="77777777" w:rsidR="00D90486" w:rsidRPr="00D90486" w:rsidRDefault="00D90486" w:rsidP="00D90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Für alle Klassen empfohlen:</w:t>
      </w:r>
    </w:p>
    <w:p w14:paraId="744DAB8F" w14:textId="77777777" w:rsidR="00D90486" w:rsidRPr="00D90486" w:rsidRDefault="00D90486" w:rsidP="00D90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Achssperren</w:t>
      </w:r>
    </w:p>
    <w:p w14:paraId="62BB85F5" w14:textId="77777777" w:rsidR="00D90486" w:rsidRPr="00D90486" w:rsidRDefault="00D90486" w:rsidP="00D90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Zwei Überfahrhilfen (maximale Länge 1,5 m)</w:t>
      </w:r>
    </w:p>
    <w:p w14:paraId="4F0EEF54" w14:textId="77777777" w:rsidR="00D90486" w:rsidRPr="00D90486" w:rsidRDefault="00D90486" w:rsidP="00D90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Ersatzrad und Wagenheber, am Fahrzeug mitgeführt</w:t>
      </w:r>
    </w:p>
    <w:p w14:paraId="0B0055DE" w14:textId="77777777" w:rsidR="00D90486" w:rsidRPr="00D90486" w:rsidRDefault="00D90486" w:rsidP="00D90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Erdanker</w:t>
      </w:r>
    </w:p>
    <w:p w14:paraId="26EACBCA" w14:textId="77777777" w:rsidR="00D90486" w:rsidRPr="00D90486" w:rsidRDefault="00D90486" w:rsidP="00D90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Kurzer Bergegurt</w:t>
      </w:r>
    </w:p>
    <w:p w14:paraId="1898C952" w14:textId="77777777" w:rsidR="00D90486" w:rsidRPr="00D90486" w:rsidRDefault="00D90486" w:rsidP="00D90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Langer Bergegurt</w:t>
      </w:r>
    </w:p>
    <w:p w14:paraId="38700676" w14:textId="77777777" w:rsidR="00D90486" w:rsidRPr="00D90486" w:rsidRDefault="00D90486" w:rsidP="00D90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Schäkel</w:t>
      </w:r>
    </w:p>
    <w:p w14:paraId="3CB4B522" w14:textId="77777777" w:rsidR="00D90486" w:rsidRPr="00D90486" w:rsidRDefault="00953464" w:rsidP="00D9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765A009C">
          <v:rect id="_x0000_i1030" style="width:0;height:1.5pt" o:hralign="center" o:hrstd="t" o:hr="t" fillcolor="#a0a0a0" stroked="f"/>
        </w:pict>
      </w:r>
    </w:p>
    <w:p w14:paraId="7B95B223" w14:textId="6CB4B7D9" w:rsidR="00D90486" w:rsidRPr="00D90486" w:rsidRDefault="00D90486" w:rsidP="00D904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lastRenderedPageBreak/>
        <w:br/>
      </w:r>
      <w:r w:rsidRPr="00D90486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5. Trophy-Klasse</w:t>
      </w:r>
    </w:p>
    <w:p w14:paraId="38DFF249" w14:textId="77777777" w:rsidR="00D90486" w:rsidRPr="00D90486" w:rsidRDefault="00D90486" w:rsidP="00D90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Trophy-Klasse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dürfen alle Allradfahrzeuge mit Seilwinde starten, sofern sie die vorgeschriebene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Pflichtausrüstung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erfüllen.</w:t>
      </w:r>
    </w:p>
    <w:p w14:paraId="025EA0E2" w14:textId="77777777" w:rsidR="00D90486" w:rsidRPr="00D90486" w:rsidRDefault="00D90486" w:rsidP="00D90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Fahrzeuge mit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mindestens zwei Teilnahmen an Ultra4-Rennen außerhalb der Trophy-Klasse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sind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nicht zugelassen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034EA0B9" w14:textId="77777777" w:rsidR="00D90486" w:rsidRPr="00D90486" w:rsidRDefault="00953464" w:rsidP="00D9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75D64BF7">
          <v:rect id="_x0000_i1031" style="width:0;height:1.5pt" o:hralign="center" o:hrstd="t" o:hr="t" fillcolor="#a0a0a0" stroked="f"/>
        </w:pict>
      </w:r>
    </w:p>
    <w:p w14:paraId="7A788989" w14:textId="77777777" w:rsidR="00D90486" w:rsidRPr="00D90486" w:rsidRDefault="00D90486" w:rsidP="00D90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D90486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Hinweis</w:t>
      </w:r>
    </w:p>
    <w:p w14:paraId="7D4143AC" w14:textId="77777777" w:rsidR="00D90486" w:rsidRPr="00D90486" w:rsidRDefault="00D90486" w:rsidP="00D90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 Darstellung dient ausschließlich der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vereinfachten Einordnung einzelner Aspekte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entfaltet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keine eigenständige Rechts- oder Verbindlichkeitswirkung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Maßgeblich und uneingeschränkt gültig ist allein das </w:t>
      </w:r>
      <w:r w:rsidRPr="00D904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Reglement Version 1.4</w:t>
      </w:r>
      <w:r w:rsidRPr="00D90486">
        <w:rPr>
          <w:rFonts w:ascii="Times New Roman" w:eastAsia="Times New Roman" w:hAnsi="Times New Roman" w:cs="Times New Roman"/>
          <w:sz w:val="24"/>
          <w:szCs w:val="24"/>
          <w:lang w:eastAsia="de-DE"/>
        </w:rPr>
        <w:t>, welches im Zweifel stets Vorrang genießt.</w:t>
      </w:r>
    </w:p>
    <w:p w14:paraId="1F84A710" w14:textId="2F95B37E" w:rsidR="00930B07" w:rsidRPr="00D90486" w:rsidRDefault="00953464" w:rsidP="00953464">
      <w:r>
        <w:t xml:space="preserve">Bei Fragen oder Unklarheiten helfen wir Ihnen gerne weiter – kontaktieren Sie uns einfach per E-Mail an </w:t>
      </w:r>
      <w:r w:rsidRPr="00953464">
        <w:rPr>
          <w:b/>
          <w:bCs/>
        </w:rPr>
        <w:t>events@bsm-offroad.com</w:t>
      </w:r>
      <w:r>
        <w:t>.</w:t>
      </w:r>
    </w:p>
    <w:sectPr w:rsidR="00930B07" w:rsidRPr="00D904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1B98"/>
    <w:multiLevelType w:val="hybridMultilevel"/>
    <w:tmpl w:val="D4F08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83AAC"/>
    <w:multiLevelType w:val="multilevel"/>
    <w:tmpl w:val="2AB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10C99"/>
    <w:multiLevelType w:val="multilevel"/>
    <w:tmpl w:val="0D94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B6515"/>
    <w:multiLevelType w:val="multilevel"/>
    <w:tmpl w:val="3E1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E2A59"/>
    <w:multiLevelType w:val="hybridMultilevel"/>
    <w:tmpl w:val="C10A3B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7C67C6"/>
    <w:multiLevelType w:val="hybridMultilevel"/>
    <w:tmpl w:val="C95A2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91B9C"/>
    <w:multiLevelType w:val="multilevel"/>
    <w:tmpl w:val="E18C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5A2808"/>
    <w:multiLevelType w:val="multilevel"/>
    <w:tmpl w:val="CE8A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86"/>
    <w:rsid w:val="00342A15"/>
    <w:rsid w:val="00473CBC"/>
    <w:rsid w:val="009240CF"/>
    <w:rsid w:val="00953464"/>
    <w:rsid w:val="00D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6E83"/>
  <w15:chartTrackingRefBased/>
  <w15:docId w15:val="{9862F5E6-8313-44C1-9847-F33A5AC7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D904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D90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9048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9048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90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90486"/>
    <w:rPr>
      <w:b/>
      <w:bCs/>
    </w:rPr>
  </w:style>
  <w:style w:type="paragraph" w:styleId="Listenabsatz">
    <w:name w:val="List Paragraph"/>
    <w:basedOn w:val="Standard"/>
    <w:uiPriority w:val="34"/>
    <w:qFormat/>
    <w:rsid w:val="00D90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Monath</dc:creator>
  <cp:keywords/>
  <dc:description/>
  <cp:lastModifiedBy>Lukas Monath</cp:lastModifiedBy>
  <cp:revision>2</cp:revision>
  <cp:lastPrinted>2026-01-10T13:29:00Z</cp:lastPrinted>
  <dcterms:created xsi:type="dcterms:W3CDTF">2026-01-10T13:15:00Z</dcterms:created>
  <dcterms:modified xsi:type="dcterms:W3CDTF">2026-01-10T13:31:00Z</dcterms:modified>
</cp:coreProperties>
</file>